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77871" w:rsidRPr="003330DB" w:rsidRDefault="000F05C9" w:rsidP="00D414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0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368C2F96" w14:textId="77777777" w:rsidR="00AA3A2A" w:rsidRPr="003330DB" w:rsidRDefault="00AA3A2A" w:rsidP="00D414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8j1m9f3x8dk8" w:colFirst="0" w:colLast="0"/>
      <w:bookmarkEnd w:id="0"/>
    </w:p>
    <w:p w14:paraId="2CDE5EA6" w14:textId="64A7A1DB" w:rsidR="00C66920" w:rsidRPr="003330DB" w:rsidRDefault="00AC7F6C" w:rsidP="006E41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C7F6C">
        <w:rPr>
          <w:rFonts w:ascii="Times New Roman" w:eastAsia="Times New Roman" w:hAnsi="Times New Roman" w:cs="Times New Roman"/>
          <w:bCs/>
          <w:sz w:val="28"/>
          <w:szCs w:val="28"/>
        </w:rPr>
        <w:t xml:space="preserve">Транспортні послуги по перевезенню учасників заходів державної політики у молодіжній сфері та сфері утвердження української національної та громадянської ідентичності згідно маршруту по Україні </w:t>
      </w:r>
      <w:r w:rsidR="00C66920" w:rsidRPr="003330D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01052" w:rsidRPr="003330DB">
        <w:rPr>
          <w:rFonts w:ascii="Times New Roman" w:eastAsia="Times New Roman" w:hAnsi="Times New Roman" w:cs="Times New Roman"/>
          <w:bCs/>
          <w:sz w:val="28"/>
          <w:szCs w:val="28"/>
        </w:rPr>
        <w:t>(ДК 021:2015 – 60140000-1  Нерегулярні пасажирські перевезення)</w:t>
      </w:r>
    </w:p>
    <w:p w14:paraId="28EB95A8" w14:textId="77777777" w:rsidR="00A906AF" w:rsidRPr="003330DB" w:rsidRDefault="00A906AF" w:rsidP="006E41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5" w14:textId="560D0B0A" w:rsidR="00E77871" w:rsidRPr="003330DB" w:rsidRDefault="006C3DCB" w:rsidP="006E41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330D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F05C9" w:rsidRPr="00333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бґрунтування технічних та якісних характеристик предмета закупівлі, його очікуваної вартості, розміру бюджетного призначення, очікуваної вартості предмета закупівлі конкурентної процедури закупівель або повідомлення про намір укласти договір про закупівлю за результатами </w:t>
      </w:r>
      <w:r w:rsidR="00F33E21" w:rsidRPr="00333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відкритих торгів з особливостями. </w:t>
      </w:r>
    </w:p>
    <w:p w14:paraId="00000006" w14:textId="20EBE9F1" w:rsidR="00E77871" w:rsidRPr="003330DB" w:rsidRDefault="000F05C9" w:rsidP="00D414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0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Ідентифікатор </w:t>
      </w:r>
      <w:r w:rsidR="006E1D0D" w:rsidRPr="003330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плану </w:t>
      </w:r>
      <w:r w:rsidRPr="003330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закупівлі:</w:t>
      </w:r>
      <w:r w:rsidR="00EC6B9A" w:rsidRPr="00333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C20FF" w:rsidRPr="00DC20FF">
        <w:rPr>
          <w:rFonts w:ascii="Times New Roman" w:eastAsia="Times New Roman" w:hAnsi="Times New Roman" w:cs="Times New Roman"/>
          <w:color w:val="000000"/>
          <w:sz w:val="28"/>
          <w:szCs w:val="28"/>
        </w:rPr>
        <w:t>UA-P-2026-08-03-014794-a</w:t>
      </w:r>
    </w:p>
    <w:p w14:paraId="00601F04" w14:textId="4F382AF1" w:rsidR="006E1D0D" w:rsidRPr="003330DB" w:rsidRDefault="006E1D0D" w:rsidP="00D414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0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1.1. Ідентифікатор закупівлі:</w:t>
      </w:r>
      <w:r w:rsidR="001F7D42" w:rsidRPr="003330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2D799E0B" w14:textId="72473A58" w:rsidR="00201052" w:rsidRPr="003330DB" w:rsidRDefault="000F05C9" w:rsidP="00D414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0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Предмет закупівлі:</w:t>
      </w:r>
      <w:r w:rsidRPr="003330D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AC7F6C" w:rsidRPr="00AC7F6C">
        <w:rPr>
          <w:rFonts w:ascii="Times New Roman" w:eastAsia="Times New Roman" w:hAnsi="Times New Roman" w:cs="Times New Roman"/>
          <w:sz w:val="28"/>
          <w:szCs w:val="28"/>
        </w:rPr>
        <w:t xml:space="preserve">Транспортні послуги по перевезенню учасників заходів державної політики у молодіжній сфері та сфері утвердження української національної та громадянської ідентичності згідно маршруту по Україні </w:t>
      </w:r>
      <w:r w:rsidR="00201052" w:rsidRPr="003330DB">
        <w:rPr>
          <w:rFonts w:ascii="Times New Roman" w:eastAsia="Times New Roman" w:hAnsi="Times New Roman" w:cs="Times New Roman"/>
          <w:sz w:val="28"/>
          <w:szCs w:val="28"/>
        </w:rPr>
        <w:t>(ДК 021:2015 – 60140000-1  Нерегулярні пасажирські перевезення)</w:t>
      </w:r>
    </w:p>
    <w:p w14:paraId="0000000A" w14:textId="6318120E" w:rsidR="00E77871" w:rsidRPr="003330DB" w:rsidRDefault="000F05C9" w:rsidP="00D414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0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 w:rsidR="006E41B6" w:rsidRPr="003330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Pr="003330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Обґрунтування технічних та якісних характеристик предмета закупівлі:</w:t>
      </w:r>
    </w:p>
    <w:p w14:paraId="359CCDC5" w14:textId="77777777" w:rsidR="00AC7F6C" w:rsidRDefault="000F05C9" w:rsidP="00D414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0DB">
        <w:rPr>
          <w:rFonts w:ascii="Times New Roman" w:eastAsia="Times New Roman" w:hAnsi="Times New Roman" w:cs="Times New Roman"/>
          <w:sz w:val="28"/>
          <w:szCs w:val="28"/>
        </w:rPr>
        <w:t>З метою забезпечення належної організації</w:t>
      </w:r>
      <w:r w:rsidR="00C66920" w:rsidRPr="003330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7F6C" w:rsidRPr="00AC7F6C">
        <w:rPr>
          <w:rFonts w:ascii="Times New Roman" w:eastAsia="Times New Roman" w:hAnsi="Times New Roman" w:cs="Times New Roman"/>
          <w:sz w:val="28"/>
          <w:szCs w:val="28"/>
        </w:rPr>
        <w:t xml:space="preserve">заходів державної політики у молодіжній сфері та сфері утвердження української національної та громадянської ідентичності </w:t>
      </w:r>
      <w:r w:rsidR="00C66920" w:rsidRPr="003330DB">
        <w:rPr>
          <w:rFonts w:ascii="Times New Roman" w:eastAsia="Times New Roman" w:hAnsi="Times New Roman" w:cs="Times New Roman"/>
          <w:sz w:val="28"/>
          <w:szCs w:val="28"/>
        </w:rPr>
        <w:t xml:space="preserve">Управління молоді та спорту </w:t>
      </w:r>
      <w:r w:rsidR="00FD4859" w:rsidRPr="003330DB">
        <w:rPr>
          <w:rFonts w:ascii="Times New Roman" w:eastAsia="Times New Roman" w:hAnsi="Times New Roman" w:cs="Times New Roman"/>
          <w:sz w:val="28"/>
          <w:szCs w:val="28"/>
        </w:rPr>
        <w:t xml:space="preserve">Тернопільської обласної державної адміністрації (далі – </w:t>
      </w:r>
      <w:r w:rsidR="00C66920" w:rsidRPr="003330DB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r w:rsidR="00FD4859" w:rsidRPr="003330DB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330DB">
        <w:rPr>
          <w:rFonts w:ascii="Times New Roman" w:eastAsia="Times New Roman" w:hAnsi="Times New Roman" w:cs="Times New Roman"/>
          <w:sz w:val="28"/>
          <w:szCs w:val="28"/>
        </w:rPr>
        <w:t xml:space="preserve"> здійснює закупівлю </w:t>
      </w:r>
      <w:r w:rsidR="00201052" w:rsidRPr="003330DB">
        <w:rPr>
          <w:rFonts w:ascii="Times New Roman" w:eastAsia="Times New Roman" w:hAnsi="Times New Roman" w:cs="Times New Roman"/>
          <w:sz w:val="28"/>
          <w:szCs w:val="28"/>
        </w:rPr>
        <w:t>транспортних послуг</w:t>
      </w:r>
      <w:r w:rsidRPr="003330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1052" w:rsidRPr="003330DB">
        <w:rPr>
          <w:rFonts w:ascii="Times New Roman" w:eastAsia="Times New Roman" w:hAnsi="Times New Roman" w:cs="Times New Roman"/>
          <w:sz w:val="28"/>
          <w:szCs w:val="28"/>
        </w:rPr>
        <w:t>для перевезення учасників</w:t>
      </w:r>
      <w:r w:rsidR="00AC7F6C">
        <w:rPr>
          <w:rFonts w:ascii="Times New Roman" w:eastAsia="Times New Roman" w:hAnsi="Times New Roman" w:cs="Times New Roman"/>
          <w:sz w:val="28"/>
          <w:szCs w:val="28"/>
        </w:rPr>
        <w:t xml:space="preserve"> таких заходів:</w:t>
      </w:r>
    </w:p>
    <w:p w14:paraId="2DACDBD4" w14:textId="563ADE86" w:rsidR="00AC7F6C" w:rsidRDefault="00AC7F6C" w:rsidP="00D414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забезпечення участі у представників молодіжного конгресу Тернопільщини у З’їзді представників регіональних молодіжних конгресів;</w:t>
      </w:r>
    </w:p>
    <w:p w14:paraId="46FD542F" w14:textId="1DC32116" w:rsidR="00AC7F6C" w:rsidRDefault="00AC7F6C" w:rsidP="00D414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сплаву по Дністрі для учасників акції «На одній хвилі»;</w:t>
      </w:r>
    </w:p>
    <w:p w14:paraId="1E4672D9" w14:textId="4401B08D" w:rsidR="00AC7F6C" w:rsidRDefault="00AC7F6C" w:rsidP="00D414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обласного форуму молоді «В єдності наша сила: Тернопільщина»;</w:t>
      </w:r>
    </w:p>
    <w:p w14:paraId="60C9C62E" w14:textId="15FD26EE" w:rsidR="00AC7F6C" w:rsidRDefault="00AC7F6C" w:rsidP="00D414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Всеукраїнського наметового табору «Повстанська ватра».</w:t>
      </w:r>
    </w:p>
    <w:p w14:paraId="0000000C" w14:textId="2D05407D" w:rsidR="00E77871" w:rsidRPr="003330DB" w:rsidRDefault="000F05C9" w:rsidP="00AC7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0DB">
        <w:rPr>
          <w:rFonts w:ascii="Times New Roman" w:eastAsia="Times New Roman" w:hAnsi="Times New Roman" w:cs="Times New Roman"/>
          <w:sz w:val="28"/>
          <w:szCs w:val="28"/>
        </w:rPr>
        <w:t xml:space="preserve">Головним розпорядником коштів і відповідальним виконавцем за бюджетною програмою відповідно </w:t>
      </w:r>
      <w:r w:rsidR="006B1A29" w:rsidRPr="003330DB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3330DB">
        <w:rPr>
          <w:rFonts w:ascii="Times New Roman" w:eastAsia="Times New Roman" w:hAnsi="Times New Roman" w:cs="Times New Roman"/>
          <w:sz w:val="28"/>
          <w:szCs w:val="28"/>
        </w:rPr>
        <w:t xml:space="preserve"> розпорядженням начальника обласної військової адміністрації </w:t>
      </w:r>
      <w:r w:rsidR="00231EAF" w:rsidRPr="003330DB">
        <w:rPr>
          <w:rFonts w:ascii="Times New Roman" w:eastAsia="Times New Roman" w:hAnsi="Times New Roman" w:cs="Times New Roman"/>
          <w:sz w:val="28"/>
          <w:szCs w:val="28"/>
        </w:rPr>
        <w:t xml:space="preserve">від 23.12.2025 № 1053/01.02-01 </w:t>
      </w:r>
      <w:r w:rsidRPr="003330DB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75D68" w:rsidRPr="003330DB">
        <w:rPr>
          <w:rFonts w:ascii="Times New Roman" w:eastAsia="Times New Roman" w:hAnsi="Times New Roman" w:cs="Times New Roman"/>
          <w:sz w:val="28"/>
          <w:szCs w:val="28"/>
        </w:rPr>
        <w:t>Про затвердження обласного бюджету на 202</w:t>
      </w:r>
      <w:r w:rsidR="00C66920" w:rsidRPr="003330DB">
        <w:rPr>
          <w:rFonts w:ascii="Times New Roman" w:eastAsia="Times New Roman" w:hAnsi="Times New Roman" w:cs="Times New Roman"/>
          <w:sz w:val="28"/>
          <w:szCs w:val="28"/>
        </w:rPr>
        <w:t>6</w:t>
      </w:r>
      <w:r w:rsidR="00275D68" w:rsidRPr="003330DB">
        <w:rPr>
          <w:rFonts w:ascii="Times New Roman" w:eastAsia="Times New Roman" w:hAnsi="Times New Roman" w:cs="Times New Roman"/>
          <w:sz w:val="28"/>
          <w:szCs w:val="28"/>
        </w:rPr>
        <w:t xml:space="preserve"> рік</w:t>
      </w:r>
      <w:r w:rsidRPr="003330D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B1A29" w:rsidRPr="003330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30DB">
        <w:rPr>
          <w:rFonts w:ascii="Times New Roman" w:eastAsia="Times New Roman" w:hAnsi="Times New Roman" w:cs="Times New Roman"/>
          <w:sz w:val="28"/>
          <w:szCs w:val="28"/>
        </w:rPr>
        <w:t xml:space="preserve">є </w:t>
      </w:r>
      <w:r w:rsidR="00C66920" w:rsidRPr="003330DB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r w:rsidRPr="003330D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060FBF3" w14:textId="3BDA84B6" w:rsidR="00AC7F6C" w:rsidRDefault="00AC7F6C" w:rsidP="007478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Проведення таких заходів передбачено:</w:t>
      </w:r>
    </w:p>
    <w:p w14:paraId="550357B2" w14:textId="42DDF873" w:rsidR="00747807" w:rsidRDefault="00AC7F6C" w:rsidP="007478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lk236761488"/>
      <w:r w:rsidRPr="00AC7F6C">
        <w:rPr>
          <w:rFonts w:ascii="Times New Roman" w:eastAsia="Times New Roman" w:hAnsi="Times New Roman" w:cs="Times New Roman"/>
          <w:sz w:val="28"/>
          <w:szCs w:val="28"/>
        </w:rPr>
        <w:t>обласно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AC7F6C">
        <w:rPr>
          <w:rFonts w:ascii="Times New Roman" w:eastAsia="Times New Roman" w:hAnsi="Times New Roman" w:cs="Times New Roman"/>
          <w:sz w:val="28"/>
          <w:szCs w:val="28"/>
        </w:rPr>
        <w:t xml:space="preserve"> цільово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AC7F6C">
        <w:rPr>
          <w:rFonts w:ascii="Times New Roman" w:eastAsia="Times New Roman" w:hAnsi="Times New Roman" w:cs="Times New Roman"/>
          <w:sz w:val="28"/>
          <w:szCs w:val="28"/>
        </w:rPr>
        <w:t xml:space="preserve"> соціально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AC7F6C">
        <w:rPr>
          <w:rFonts w:ascii="Times New Roman" w:eastAsia="Times New Roman" w:hAnsi="Times New Roman" w:cs="Times New Roman"/>
          <w:sz w:val="28"/>
          <w:szCs w:val="28"/>
        </w:rPr>
        <w:t xml:space="preserve"> програм</w:t>
      </w:r>
      <w:r>
        <w:rPr>
          <w:rFonts w:ascii="Times New Roman" w:eastAsia="Times New Roman" w:hAnsi="Times New Roman" w:cs="Times New Roman"/>
          <w:sz w:val="28"/>
          <w:szCs w:val="28"/>
        </w:rPr>
        <w:t>ою</w:t>
      </w:r>
      <w:r w:rsidRPr="00AC7F6C">
        <w:rPr>
          <w:rFonts w:ascii="Times New Roman" w:eastAsia="Times New Roman" w:hAnsi="Times New Roman" w:cs="Times New Roman"/>
          <w:sz w:val="28"/>
          <w:szCs w:val="28"/>
        </w:rPr>
        <w:t xml:space="preserve"> з утвердження української національної та громадянської ідентичності на 2025-2027 роки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64A8427" w14:textId="78F89DA1" w:rsidR="00AC7F6C" w:rsidRDefault="00AC7F6C" w:rsidP="007478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F6C">
        <w:rPr>
          <w:rFonts w:ascii="Times New Roman" w:eastAsia="Times New Roman" w:hAnsi="Times New Roman" w:cs="Times New Roman"/>
          <w:sz w:val="28"/>
          <w:szCs w:val="28"/>
        </w:rPr>
        <w:t>обласно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AC7F6C">
        <w:rPr>
          <w:rFonts w:ascii="Times New Roman" w:eastAsia="Times New Roman" w:hAnsi="Times New Roman" w:cs="Times New Roman"/>
          <w:sz w:val="28"/>
          <w:szCs w:val="28"/>
        </w:rPr>
        <w:t xml:space="preserve"> цільово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AC7F6C">
        <w:rPr>
          <w:rFonts w:ascii="Times New Roman" w:eastAsia="Times New Roman" w:hAnsi="Times New Roman" w:cs="Times New Roman"/>
          <w:sz w:val="28"/>
          <w:szCs w:val="28"/>
        </w:rPr>
        <w:t xml:space="preserve"> соціально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AC7F6C">
        <w:rPr>
          <w:rFonts w:ascii="Times New Roman" w:eastAsia="Times New Roman" w:hAnsi="Times New Roman" w:cs="Times New Roman"/>
          <w:sz w:val="28"/>
          <w:szCs w:val="28"/>
        </w:rPr>
        <w:t xml:space="preserve"> програм</w:t>
      </w:r>
      <w:r>
        <w:rPr>
          <w:rFonts w:ascii="Times New Roman" w:eastAsia="Times New Roman" w:hAnsi="Times New Roman" w:cs="Times New Roman"/>
          <w:sz w:val="28"/>
          <w:szCs w:val="28"/>
        </w:rPr>
        <w:t>ою</w:t>
      </w:r>
      <w:r w:rsidRPr="00AC7F6C">
        <w:rPr>
          <w:rFonts w:ascii="Times New Roman" w:eastAsia="Times New Roman" w:hAnsi="Times New Roman" w:cs="Times New Roman"/>
          <w:sz w:val="28"/>
          <w:szCs w:val="28"/>
        </w:rPr>
        <w:t xml:space="preserve"> ,,Молодь Тернопільщини: покоління стійкості-2030”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bookmarkEnd w:id="1"/>
    <w:p w14:paraId="0000000E" w14:textId="77777777" w:rsidR="00E77871" w:rsidRPr="003330DB" w:rsidRDefault="000F05C9" w:rsidP="00D414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0DB">
        <w:rPr>
          <w:rFonts w:ascii="Times New Roman" w:eastAsia="Times New Roman" w:hAnsi="Times New Roman" w:cs="Times New Roman"/>
          <w:sz w:val="28"/>
          <w:szCs w:val="28"/>
        </w:rPr>
        <w:t>Закупівля зазначених послуг здійснюється з урахуванням:</w:t>
      </w:r>
    </w:p>
    <w:p w14:paraId="00000011" w14:textId="12D4B5DA" w:rsidR="00E77871" w:rsidRPr="003330DB" w:rsidRDefault="000F05C9" w:rsidP="00D414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0DB">
        <w:rPr>
          <w:rFonts w:ascii="Times New Roman" w:eastAsia="Times New Roman" w:hAnsi="Times New Roman" w:cs="Times New Roman"/>
          <w:sz w:val="28"/>
          <w:szCs w:val="28"/>
        </w:rPr>
        <w:t>Наявності документально підтвердженого досвіду виконання аналогічного (аналогічних) за предметом закупівлі договору (договорів)</w:t>
      </w:r>
      <w:r w:rsidR="004F43EF" w:rsidRPr="003330D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12" w14:textId="11D5A4CD" w:rsidR="00E77871" w:rsidRPr="003330DB" w:rsidRDefault="000F05C9" w:rsidP="00D414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0DB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Відповідності технічній специфікації</w:t>
      </w:r>
      <w:r w:rsidR="00747807" w:rsidRPr="003330D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000013" w14:textId="3B0A5F51" w:rsidR="00E77871" w:rsidRPr="003330DB" w:rsidRDefault="000F05C9" w:rsidP="00D414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0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Обґрунтування розміру бюджетного призначення, очікуваної вартості предмета закупівлі:</w:t>
      </w:r>
    </w:p>
    <w:p w14:paraId="4AF023BF" w14:textId="3FB58339" w:rsidR="003330DB" w:rsidRPr="003330DB" w:rsidRDefault="003330DB" w:rsidP="00AC7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Відповідно до розпорядженням начальника обласної військової адміністрації від 23.12.2025 № 1053/01.02-01 «Про затвердження обласного бюджету на 2026 рік», </w:t>
      </w:r>
      <w:r w:rsidR="00AC7F6C" w:rsidRPr="00AC7F6C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обласно</w:t>
      </w:r>
      <w:r w:rsidR="00AC7F6C">
        <w:rPr>
          <w:rFonts w:ascii="Times New Roman" w:eastAsia="Times New Roman" w:hAnsi="Times New Roman" w:cs="Times New Roman"/>
          <w:color w:val="000000"/>
          <w:sz w:val="28"/>
          <w:szCs w:val="28"/>
        </w:rPr>
        <w:t>ї</w:t>
      </w:r>
      <w:r w:rsidR="00AC7F6C" w:rsidRPr="00AC7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цільово</w:t>
      </w:r>
      <w:r w:rsidR="00AC7F6C">
        <w:rPr>
          <w:rFonts w:ascii="Times New Roman" w:eastAsia="Times New Roman" w:hAnsi="Times New Roman" w:cs="Times New Roman"/>
          <w:color w:val="000000"/>
          <w:sz w:val="28"/>
          <w:szCs w:val="28"/>
        </w:rPr>
        <w:t>ї</w:t>
      </w:r>
      <w:r w:rsidR="00AC7F6C" w:rsidRPr="00AC7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соціально</w:t>
      </w:r>
      <w:r w:rsidR="00AC7F6C">
        <w:rPr>
          <w:rFonts w:ascii="Times New Roman" w:eastAsia="Times New Roman" w:hAnsi="Times New Roman" w:cs="Times New Roman"/>
          <w:color w:val="000000"/>
          <w:sz w:val="28"/>
          <w:szCs w:val="28"/>
        </w:rPr>
        <w:t>ї</w:t>
      </w:r>
      <w:r w:rsidR="00AC7F6C" w:rsidRPr="00AC7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</w:t>
      </w:r>
      <w:r w:rsidR="00AC7F6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C7F6C" w:rsidRPr="00AC7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утвердження української національної та громадянської ідентичності на 2025-2027 роки</w:t>
      </w:r>
      <w:r w:rsidR="00AC7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C7F6C" w:rsidRPr="00AC7F6C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обласно</w:t>
      </w:r>
      <w:r w:rsidR="00AC7F6C">
        <w:rPr>
          <w:rFonts w:ascii="Times New Roman" w:eastAsia="Times New Roman" w:hAnsi="Times New Roman" w:cs="Times New Roman"/>
          <w:color w:val="000000"/>
          <w:sz w:val="28"/>
          <w:szCs w:val="28"/>
        </w:rPr>
        <w:t>ї</w:t>
      </w:r>
      <w:r w:rsidR="00AC7F6C" w:rsidRPr="00AC7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цільово</w:t>
      </w:r>
      <w:r w:rsidR="00AC7F6C">
        <w:rPr>
          <w:rFonts w:ascii="Times New Roman" w:eastAsia="Times New Roman" w:hAnsi="Times New Roman" w:cs="Times New Roman"/>
          <w:color w:val="000000"/>
          <w:sz w:val="28"/>
          <w:szCs w:val="28"/>
        </w:rPr>
        <w:t>ї</w:t>
      </w:r>
      <w:r w:rsidR="00AC7F6C" w:rsidRPr="00AC7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соціально</w:t>
      </w:r>
      <w:r w:rsidR="00AC7F6C">
        <w:rPr>
          <w:rFonts w:ascii="Times New Roman" w:eastAsia="Times New Roman" w:hAnsi="Times New Roman" w:cs="Times New Roman"/>
          <w:color w:val="000000"/>
          <w:sz w:val="28"/>
          <w:szCs w:val="28"/>
        </w:rPr>
        <w:t>ї</w:t>
      </w:r>
      <w:r w:rsidR="00AC7F6C" w:rsidRPr="00AC7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</w:t>
      </w:r>
      <w:r w:rsidR="00AC7F6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C7F6C" w:rsidRPr="00AC7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,,Молодь Тернопільщини: покоління стійкості-2030”</w:t>
      </w:r>
      <w:r w:rsidRPr="00333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виділено кошти з обласного бюджету на проведення заходів </w:t>
      </w:r>
      <w:r w:rsidR="00AC7F6C" w:rsidRPr="00AC7F6C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державної політики у молодіжній сфері та сфері утвердження української національної та громадянської ідентичності</w:t>
      </w:r>
      <w:r w:rsidRPr="003330D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000015" w14:textId="7AF9130C" w:rsidR="00E77871" w:rsidRPr="003330DB" w:rsidRDefault="000F05C9" w:rsidP="002C24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eading=h.k7afup5shupd" w:colFirst="0" w:colLast="0"/>
      <w:bookmarkEnd w:id="2"/>
      <w:r w:rsidRPr="003330DB">
        <w:rPr>
          <w:rFonts w:ascii="Times New Roman" w:eastAsia="Times New Roman" w:hAnsi="Times New Roman" w:cs="Times New Roman"/>
          <w:sz w:val="28"/>
          <w:szCs w:val="28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закупівлі».</w:t>
      </w:r>
      <w:r w:rsidR="002C24D2" w:rsidRPr="003330DB">
        <w:rPr>
          <w:rFonts w:ascii="Times New Roman" w:eastAsia="Times New Roman" w:hAnsi="Times New Roman" w:cs="Times New Roman"/>
          <w:sz w:val="28"/>
          <w:szCs w:val="28"/>
        </w:rPr>
        <w:t xml:space="preserve"> При визначені орієнтовних відстаней переїздів представників області управлінням проаналізовано </w:t>
      </w:r>
      <w:r w:rsidR="00F95A19">
        <w:rPr>
          <w:rFonts w:ascii="Times New Roman" w:eastAsia="Times New Roman" w:hAnsi="Times New Roman" w:cs="Times New Roman"/>
          <w:sz w:val="28"/>
          <w:szCs w:val="28"/>
        </w:rPr>
        <w:t xml:space="preserve">відстані за допомогою мап </w:t>
      </w:r>
      <w:r w:rsidR="00F95A19">
        <w:rPr>
          <w:rFonts w:ascii="Times New Roman" w:eastAsia="Times New Roman" w:hAnsi="Times New Roman" w:cs="Times New Roman"/>
          <w:sz w:val="28"/>
          <w:szCs w:val="28"/>
          <w:lang w:val="en-US"/>
        </w:rPr>
        <w:t>Google</w:t>
      </w:r>
      <w:r w:rsidR="002C24D2" w:rsidRPr="003330D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1328588" w14:textId="66831550" w:rsidR="0022584D" w:rsidRPr="003330DB" w:rsidRDefault="000770AD" w:rsidP="00D414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0DB">
        <w:rPr>
          <w:rFonts w:ascii="Times New Roman" w:eastAsia="Times New Roman" w:hAnsi="Times New Roman" w:cs="Times New Roman"/>
          <w:sz w:val="28"/>
          <w:szCs w:val="28"/>
        </w:rPr>
        <w:t xml:space="preserve">Крім того, для проведення аналізу ринку щодо цін </w:t>
      </w:r>
      <w:r w:rsidR="00B3529D" w:rsidRPr="003330DB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201052" w:rsidRPr="003330DB">
        <w:rPr>
          <w:rFonts w:ascii="Times New Roman" w:eastAsia="Times New Roman" w:hAnsi="Times New Roman" w:cs="Times New Roman"/>
          <w:sz w:val="28"/>
          <w:szCs w:val="28"/>
        </w:rPr>
        <w:t xml:space="preserve">транспортні послуги </w:t>
      </w:r>
      <w:r w:rsidR="00B3529D" w:rsidRPr="003330DB">
        <w:rPr>
          <w:rFonts w:ascii="Times New Roman" w:eastAsia="Times New Roman" w:hAnsi="Times New Roman" w:cs="Times New Roman"/>
          <w:sz w:val="28"/>
          <w:szCs w:val="28"/>
        </w:rPr>
        <w:t xml:space="preserve">в Україні, зокрема моніторинг сайтів </w:t>
      </w:r>
      <w:r w:rsidR="00201052" w:rsidRPr="003330DB">
        <w:rPr>
          <w:rFonts w:ascii="Times New Roman" w:eastAsia="Times New Roman" w:hAnsi="Times New Roman" w:cs="Times New Roman"/>
          <w:sz w:val="28"/>
          <w:szCs w:val="28"/>
        </w:rPr>
        <w:t>надавачів таких послуг</w:t>
      </w:r>
      <w:r w:rsidR="0022584D" w:rsidRPr="003330D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6FCFF49" w14:textId="4D15B8FA" w:rsidR="00201052" w:rsidRPr="003330DB" w:rsidRDefault="000F05C9" w:rsidP="00D414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eading=h.30j0zll" w:colFirst="0" w:colLast="0"/>
      <w:bookmarkEnd w:id="3"/>
      <w:r w:rsidRPr="00333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метою забезпечення виконання функцій, покладених на </w:t>
      </w:r>
      <w:r w:rsidR="00576938" w:rsidRPr="003330DB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Управління молоді</w:t>
      </w:r>
      <w:r w:rsidR="0022584D" w:rsidRPr="00333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</w:t>
      </w:r>
      <w:r w:rsidR="00576938" w:rsidRPr="00333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спорту обласної державної адміністрації</w:t>
      </w:r>
      <w:r w:rsidRPr="00333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проводиться закупівля </w:t>
      </w:r>
      <w:r w:rsidR="00F95A19">
        <w:rPr>
          <w:rFonts w:ascii="Times New Roman" w:eastAsia="Times New Roman" w:hAnsi="Times New Roman" w:cs="Times New Roman"/>
          <w:color w:val="000000"/>
          <w:sz w:val="28"/>
          <w:szCs w:val="28"/>
        </w:rPr>
        <w:t>згаданих</w:t>
      </w:r>
      <w:r w:rsidR="00F95A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201052" w:rsidRPr="003330DB"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транспортних послуг</w:t>
      </w:r>
      <w:r w:rsidR="00201052" w:rsidRPr="003330D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17" w14:textId="60B95B61" w:rsidR="00E77871" w:rsidRPr="003330DB" w:rsidRDefault="000F05C9" w:rsidP="00D414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heading=h.fekkqhorqj0k" w:colFirst="0" w:colLast="0"/>
      <w:bookmarkEnd w:id="4"/>
      <w:r w:rsidRPr="003330DB">
        <w:rPr>
          <w:rFonts w:ascii="Times New Roman" w:eastAsia="Times New Roman" w:hAnsi="Times New Roman" w:cs="Times New Roman"/>
          <w:color w:val="000000"/>
          <w:sz w:val="28"/>
          <w:szCs w:val="28"/>
        </w:rPr>
        <w:t>Враховуючи</w:t>
      </w:r>
      <w:r w:rsidR="00F95A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заплановані заходи </w:t>
      </w:r>
      <w:r w:rsidR="0022584D" w:rsidRPr="003330DB">
        <w:rPr>
          <w:rFonts w:ascii="Times New Roman" w:eastAsia="Times New Roman" w:hAnsi="Times New Roman" w:cs="Times New Roman"/>
          <w:color w:val="000000"/>
          <w:sz w:val="28"/>
          <w:szCs w:val="28"/>
        </w:rPr>
        <w:t>є потреба за</w:t>
      </w:r>
      <w:r w:rsidR="00201052" w:rsidRPr="00333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мовити транспортні послуги для перевезення </w:t>
      </w:r>
      <w:r w:rsidR="00F95A19">
        <w:rPr>
          <w:rFonts w:ascii="Times New Roman" w:eastAsia="Times New Roman" w:hAnsi="Times New Roman" w:cs="Times New Roman"/>
          <w:color w:val="000000"/>
          <w:sz w:val="28"/>
          <w:szCs w:val="28"/>
        </w:rPr>
        <w:t>учасників заходів на</w:t>
      </w:r>
      <w:r w:rsidR="00201052" w:rsidRPr="00333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відстань </w:t>
      </w:r>
      <w:r w:rsidR="00F95A19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="00201052" w:rsidRPr="003330DB">
        <w:rPr>
          <w:rFonts w:ascii="Times New Roman" w:eastAsia="Times New Roman" w:hAnsi="Times New Roman" w:cs="Times New Roman"/>
          <w:color w:val="000000"/>
          <w:sz w:val="28"/>
          <w:szCs w:val="28"/>
        </w:rPr>
        <w:t>00 км</w:t>
      </w:r>
      <w:r w:rsidR="0022584D" w:rsidRPr="003330D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000018" w14:textId="37B92968" w:rsidR="00E77871" w:rsidRDefault="0022584D" w:rsidP="00D414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Орієнтовна вартість </w:t>
      </w:r>
      <w:r w:rsidR="00201052" w:rsidRPr="003330DB"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послуги</w:t>
      </w:r>
      <w:r w:rsidRPr="00333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становить </w:t>
      </w:r>
      <w:r w:rsidR="00F95A1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201052" w:rsidRPr="003330DB">
        <w:rPr>
          <w:rFonts w:ascii="Times New Roman" w:eastAsia="Times New Roman" w:hAnsi="Times New Roman" w:cs="Times New Roman"/>
          <w:color w:val="000000"/>
          <w:sz w:val="28"/>
          <w:szCs w:val="28"/>
        </w:rPr>
        <w:t>00 000</w:t>
      </w:r>
      <w:r w:rsidRPr="00333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,00 </w:t>
      </w:r>
      <w:r w:rsidR="000F05C9" w:rsidRPr="003330DB">
        <w:rPr>
          <w:rFonts w:ascii="Times New Roman" w:eastAsia="Times New Roman" w:hAnsi="Times New Roman" w:cs="Times New Roman"/>
          <w:color w:val="000000"/>
          <w:sz w:val="28"/>
          <w:szCs w:val="28"/>
        </w:rPr>
        <w:t>грн</w:t>
      </w:r>
      <w:r w:rsidR="000F05C9" w:rsidRPr="003330D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19" w14:textId="77777777" w:rsidR="00E77871" w:rsidRDefault="00E77871" w:rsidP="00D41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E77871" w:rsidSect="00FE5A48">
      <w:pgSz w:w="11906" w:h="16838"/>
      <w:pgMar w:top="850" w:right="566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75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871"/>
    <w:rsid w:val="00026E88"/>
    <w:rsid w:val="00035310"/>
    <w:rsid w:val="000770AD"/>
    <w:rsid w:val="00090947"/>
    <w:rsid w:val="000A6AD5"/>
    <w:rsid w:val="000F05C9"/>
    <w:rsid w:val="00137619"/>
    <w:rsid w:val="001870C4"/>
    <w:rsid w:val="001A221C"/>
    <w:rsid w:val="001A7FD5"/>
    <w:rsid w:val="001B4C8D"/>
    <w:rsid w:val="001F7D42"/>
    <w:rsid w:val="00201052"/>
    <w:rsid w:val="0022584D"/>
    <w:rsid w:val="00226564"/>
    <w:rsid w:val="00231EAF"/>
    <w:rsid w:val="00271DAA"/>
    <w:rsid w:val="00275D68"/>
    <w:rsid w:val="002C24D2"/>
    <w:rsid w:val="003330DB"/>
    <w:rsid w:val="00380778"/>
    <w:rsid w:val="0039166E"/>
    <w:rsid w:val="00411C16"/>
    <w:rsid w:val="004531C2"/>
    <w:rsid w:val="00461466"/>
    <w:rsid w:val="0047500E"/>
    <w:rsid w:val="004B62B8"/>
    <w:rsid w:val="004C672B"/>
    <w:rsid w:val="004F43EF"/>
    <w:rsid w:val="00515B77"/>
    <w:rsid w:val="005243CD"/>
    <w:rsid w:val="0054271E"/>
    <w:rsid w:val="00576938"/>
    <w:rsid w:val="005E26B8"/>
    <w:rsid w:val="00620E85"/>
    <w:rsid w:val="00633F06"/>
    <w:rsid w:val="0068566F"/>
    <w:rsid w:val="006A61EA"/>
    <w:rsid w:val="006B1A29"/>
    <w:rsid w:val="006B5E40"/>
    <w:rsid w:val="006C3DCB"/>
    <w:rsid w:val="006E1D0D"/>
    <w:rsid w:val="006E41B6"/>
    <w:rsid w:val="006F7D99"/>
    <w:rsid w:val="00747807"/>
    <w:rsid w:val="00766065"/>
    <w:rsid w:val="00782380"/>
    <w:rsid w:val="007A4F56"/>
    <w:rsid w:val="00807A87"/>
    <w:rsid w:val="0082053D"/>
    <w:rsid w:val="00872833"/>
    <w:rsid w:val="009373C3"/>
    <w:rsid w:val="00A51F7D"/>
    <w:rsid w:val="00A66D57"/>
    <w:rsid w:val="00A82F3F"/>
    <w:rsid w:val="00A906AF"/>
    <w:rsid w:val="00AA3A2A"/>
    <w:rsid w:val="00AC7F6C"/>
    <w:rsid w:val="00B079EF"/>
    <w:rsid w:val="00B314E8"/>
    <w:rsid w:val="00B3529D"/>
    <w:rsid w:val="00C66920"/>
    <w:rsid w:val="00C73BCA"/>
    <w:rsid w:val="00C8743E"/>
    <w:rsid w:val="00CF7244"/>
    <w:rsid w:val="00D41420"/>
    <w:rsid w:val="00D76650"/>
    <w:rsid w:val="00DA7980"/>
    <w:rsid w:val="00DC20FF"/>
    <w:rsid w:val="00DF28D3"/>
    <w:rsid w:val="00DF3135"/>
    <w:rsid w:val="00E77871"/>
    <w:rsid w:val="00E86ABE"/>
    <w:rsid w:val="00EC6B9A"/>
    <w:rsid w:val="00EF11DE"/>
    <w:rsid w:val="00F33E21"/>
    <w:rsid w:val="00F95A19"/>
    <w:rsid w:val="00FB44D8"/>
    <w:rsid w:val="00FD4859"/>
    <w:rsid w:val="00FE3A75"/>
    <w:rsid w:val="00FE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3632"/>
  <w15:docId w15:val="{1C61867A-4A19-463C-8BF0-585B2E35A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uiPriority w:val="99"/>
    <w:semiHidden/>
    <w:unhideWhenUsed/>
    <w:rsid w:val="005B1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B1317"/>
    <w:rPr>
      <w:b/>
      <w:bCs/>
    </w:rPr>
  </w:style>
  <w:style w:type="paragraph" w:customStyle="1" w:styleId="20">
    <w:name w:val="20"/>
    <w:basedOn w:val="a"/>
    <w:rsid w:val="005B1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"/>
    <w:rsid w:val="005B13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styleId="a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b+1kSM2vLR6/TQeeuewE1DObaAw==">AMUW2mUMP4TvBuWNbPR+5dh4DsD7nKKMJ1CmxJFthqwCuX6wJF5weQpTItErhEThg/cNZLFELnMR4GIm0aGd+ZtdPoi+9tUi/KNM/n+POulzVvUXWOWBCDny4KcO9PVIWHRO3GtjcDZOfap/0+j92Lj6w5tdp1YGlOkWOC04wDDcu9iPn/ZLRs2nWHrgovjN8x//DNP4uynT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2614</Words>
  <Characters>1491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Lviv Region</dc:creator>
  <cp:lastModifiedBy>Владислав Романюк</cp:lastModifiedBy>
  <cp:revision>2</cp:revision>
  <dcterms:created xsi:type="dcterms:W3CDTF">2026-08-04T20:27:00Z</dcterms:created>
  <dcterms:modified xsi:type="dcterms:W3CDTF">2026-08-04T20:27:00Z</dcterms:modified>
</cp:coreProperties>
</file>