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368C2F96" w14:textId="77777777" w:rsidR="00AA3A2A" w:rsidRPr="003330DB" w:rsidRDefault="00AA3A2A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8j1m9f3x8dk8" w:colFirst="0" w:colLast="0"/>
      <w:bookmarkEnd w:id="0"/>
    </w:p>
    <w:p w14:paraId="2CDE5EA6" w14:textId="6D4ADDB2" w:rsidR="00C66920" w:rsidRPr="003330DB" w:rsidRDefault="00AC7F6C" w:rsidP="006E41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C7F6C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Транспортні послуги по перевезенню учасників заходів державної політики у молодіжній сфері та сфері утвердження української національної та громадянської ідентичності згідно маршруту по </w:t>
      </w:r>
      <w:r w:rsidR="00A43FF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області </w:t>
      </w:r>
      <w:r w:rsidR="00201052" w:rsidRPr="003330DB">
        <w:rPr>
          <w:rFonts w:ascii="Times New Roman" w:eastAsia="Times New Roman" w:hAnsi="Times New Roman" w:cs="Times New Roman"/>
          <w:bCs/>
          <w:sz w:val="28"/>
          <w:szCs w:val="28"/>
        </w:rPr>
        <w:t>(ДК 021:2015 – 60140000-1  Нерегулярні пасажирські перевезення)</w:t>
      </w:r>
    </w:p>
    <w:p w14:paraId="28EB95A8" w14:textId="77777777" w:rsidR="00A906AF" w:rsidRPr="003330DB" w:rsidRDefault="00A906AF" w:rsidP="006E41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5" w14:textId="560D0B0A" w:rsidR="00E77871" w:rsidRPr="003330DB" w:rsidRDefault="006C3DCB" w:rsidP="006E41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F05C9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бґрунтування технічних та якісних характеристик предмета закупівлі, його очікуваної вартості, розміру бюджетного призначення, очікуваної вартості предмета закупівлі конкурентної процедури закупівель або повідомлення про намір укласти договір про закупівлю за результатами </w:t>
      </w:r>
      <w:r w:rsidR="00F33E21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відкритих торгів з особливостями. </w:t>
      </w:r>
    </w:p>
    <w:p w14:paraId="5AB1A541" w14:textId="77777777" w:rsidR="00206C7C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Ідентифікатор </w:t>
      </w:r>
      <w:r w:rsidR="006E1D0D"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плану </w:t>
      </w: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закупівлі:</w:t>
      </w:r>
      <w:r w:rsidR="00EC6B9A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06C7C" w:rsidRPr="00206C7C">
        <w:rPr>
          <w:rFonts w:ascii="Times New Roman" w:eastAsia="Times New Roman" w:hAnsi="Times New Roman" w:cs="Times New Roman"/>
          <w:color w:val="000000"/>
          <w:sz w:val="28"/>
          <w:szCs w:val="28"/>
        </w:rPr>
        <w:t>UA-P-2026-09-22-017678-a</w:t>
      </w:r>
    </w:p>
    <w:p w14:paraId="00601F04" w14:textId="57B876C7" w:rsidR="006E1D0D" w:rsidRPr="003330DB" w:rsidRDefault="006E1D0D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1.1. Ідентифікатор закупівлі:</w:t>
      </w:r>
      <w:r w:rsidR="001F7D42" w:rsidRPr="00333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06C7C" w:rsidRPr="00206C7C">
        <w:rPr>
          <w:rFonts w:ascii="Times New Roman" w:eastAsia="Times New Roman" w:hAnsi="Times New Roman" w:cs="Times New Roman"/>
          <w:color w:val="000000"/>
          <w:sz w:val="28"/>
          <w:szCs w:val="28"/>
        </w:rPr>
        <w:t>UA-2026-10-13-014367-a</w:t>
      </w:r>
    </w:p>
    <w:p w14:paraId="2D799E0B" w14:textId="16DF5C40" w:rsidR="00201052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Предмет закупівлі: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AC7F6C" w:rsidRPr="00AC7F6C">
        <w:rPr>
          <w:rFonts w:ascii="Times New Roman" w:eastAsia="Times New Roman" w:hAnsi="Times New Roman" w:cs="Times New Roman"/>
          <w:sz w:val="28"/>
          <w:szCs w:val="28"/>
        </w:rPr>
        <w:t xml:space="preserve">Транспортні послуги по перевезенню учасників заходів державної політики у молодіжній сфері та сфері утвердження української національної та громадянської ідентичності згідно маршруту по </w:t>
      </w:r>
      <w:r w:rsidR="007C362C">
        <w:rPr>
          <w:rFonts w:ascii="Times New Roman" w:eastAsia="Times New Roman" w:hAnsi="Times New Roman" w:cs="Times New Roman"/>
          <w:sz w:val="28"/>
          <w:szCs w:val="28"/>
        </w:rPr>
        <w:t>області</w:t>
      </w:r>
      <w:r w:rsidR="00AC7F6C" w:rsidRPr="00AC7F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(ДК 021:2015 – 60140000-1  Нерегулярні пасажирські перевезення)</w:t>
      </w:r>
    </w:p>
    <w:p w14:paraId="0000000A" w14:textId="6318120E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</w:t>
      </w:r>
      <w:r w:rsidR="006E41B6"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</w:p>
    <w:p w14:paraId="359CCDC5" w14:textId="77777777" w:rsidR="00AC7F6C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>З метою забезпечення належної організації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7F6C" w:rsidRPr="00AC7F6C">
        <w:rPr>
          <w:rFonts w:ascii="Times New Roman" w:eastAsia="Times New Roman" w:hAnsi="Times New Roman" w:cs="Times New Roman"/>
          <w:sz w:val="28"/>
          <w:szCs w:val="28"/>
        </w:rPr>
        <w:t xml:space="preserve">заходів державної політики у молодіжній сфері та сфері утвердження української національної та громадянської ідентичності 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 xml:space="preserve">Управління молоді та спорту </w:t>
      </w:r>
      <w:r w:rsidR="00FD4859" w:rsidRPr="003330DB">
        <w:rPr>
          <w:rFonts w:ascii="Times New Roman" w:eastAsia="Times New Roman" w:hAnsi="Times New Roman" w:cs="Times New Roman"/>
          <w:sz w:val="28"/>
          <w:szCs w:val="28"/>
        </w:rPr>
        <w:t xml:space="preserve">Тернопільської обласної державної адміністрації (далі – 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r w:rsidR="00FD4859" w:rsidRPr="003330D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здійснює закупівлю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транспортних послуг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для перевезення учасників</w:t>
      </w:r>
      <w:r w:rsidR="00AC7F6C">
        <w:rPr>
          <w:rFonts w:ascii="Times New Roman" w:eastAsia="Times New Roman" w:hAnsi="Times New Roman" w:cs="Times New Roman"/>
          <w:sz w:val="28"/>
          <w:szCs w:val="28"/>
        </w:rPr>
        <w:t xml:space="preserve"> таких заходів:</w:t>
      </w:r>
    </w:p>
    <w:p w14:paraId="19292A26" w14:textId="6DBCF3B4" w:rsidR="00A43FF6" w:rsidRDefault="00A43FF6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FF6">
        <w:rPr>
          <w:rFonts w:ascii="Times New Roman" w:eastAsia="Times New Roman" w:hAnsi="Times New Roman" w:cs="Times New Roman"/>
          <w:sz w:val="28"/>
          <w:szCs w:val="28"/>
        </w:rPr>
        <w:t>проведення обласного військово-патріотичного вишколу «Західна Зграя Вовкулак імені генерал-хорунжого УПА Романа Шухевича»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2DACDBD4" w14:textId="688C6087" w:rsidR="00AC7F6C" w:rsidRDefault="00A43FF6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проведення молодіжного турніру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інтелектуально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-розвиваючих ігор серед молоді в селищі Мельниця-Подільська; </w:t>
      </w:r>
    </w:p>
    <w:p w14:paraId="79702C61" w14:textId="3575513A" w:rsidR="00A43FF6" w:rsidRDefault="00A43FF6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проведення обласного семінару-тренінгу «Школа виховників джур»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с.Молотків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Лановецької громади. </w:t>
      </w:r>
    </w:p>
    <w:p w14:paraId="0000000C" w14:textId="2D05407D" w:rsidR="00E77871" w:rsidRPr="003330DB" w:rsidRDefault="000F05C9" w:rsidP="00AC7F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Головним розпорядником коштів і відповідальним виконавцем за бюджетною програмою відповідно </w:t>
      </w:r>
      <w:r w:rsidR="006B1A29" w:rsidRPr="003330DB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розпорядженням начальника обласної військової адміністрації </w:t>
      </w:r>
      <w:r w:rsidR="00231EAF" w:rsidRPr="003330DB">
        <w:rPr>
          <w:rFonts w:ascii="Times New Roman" w:eastAsia="Times New Roman" w:hAnsi="Times New Roman" w:cs="Times New Roman"/>
          <w:sz w:val="28"/>
          <w:szCs w:val="28"/>
        </w:rPr>
        <w:t xml:space="preserve">від 23.12.2025 № 1053/01.02-01 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5D68" w:rsidRPr="003330DB">
        <w:rPr>
          <w:rFonts w:ascii="Times New Roman" w:eastAsia="Times New Roman" w:hAnsi="Times New Roman" w:cs="Times New Roman"/>
          <w:sz w:val="28"/>
          <w:szCs w:val="28"/>
        </w:rPr>
        <w:t>Про затвердження обласного бюджету на 202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>6</w:t>
      </w:r>
      <w:r w:rsidR="00275D68" w:rsidRPr="003330DB">
        <w:rPr>
          <w:rFonts w:ascii="Times New Roman" w:eastAsia="Times New Roman" w:hAnsi="Times New Roman" w:cs="Times New Roman"/>
          <w:sz w:val="28"/>
          <w:szCs w:val="28"/>
        </w:rPr>
        <w:t xml:space="preserve"> рік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B1A29" w:rsidRPr="00333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є 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60FBF3" w14:textId="3BDA84B6" w:rsidR="00AC7F6C" w:rsidRDefault="00AC7F6C" w:rsidP="007478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Проведення таких заходів передбачено:</w:t>
      </w:r>
    </w:p>
    <w:p w14:paraId="550357B2" w14:textId="42DDF873" w:rsidR="00747807" w:rsidRDefault="00AC7F6C" w:rsidP="007478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36761488"/>
      <w:r w:rsidRPr="00AC7F6C">
        <w:rPr>
          <w:rFonts w:ascii="Times New Roman" w:eastAsia="Times New Roman" w:hAnsi="Times New Roman" w:cs="Times New Roman"/>
          <w:sz w:val="28"/>
          <w:szCs w:val="28"/>
        </w:rPr>
        <w:t>обласно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цільово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соціально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eastAsia="Times New Roman" w:hAnsi="Times New Roman" w:cs="Times New Roman"/>
          <w:sz w:val="28"/>
          <w:szCs w:val="28"/>
        </w:rPr>
        <w:t>ою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з утвердження української національної та громадянської ідентичності на 2025-2027 роки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4A8427" w14:textId="78F89DA1" w:rsidR="00AC7F6C" w:rsidRDefault="00AC7F6C" w:rsidP="007478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F6C">
        <w:rPr>
          <w:rFonts w:ascii="Times New Roman" w:eastAsia="Times New Roman" w:hAnsi="Times New Roman" w:cs="Times New Roman"/>
          <w:sz w:val="28"/>
          <w:szCs w:val="28"/>
        </w:rPr>
        <w:t>обласно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цільово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соціально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eastAsia="Times New Roman" w:hAnsi="Times New Roman" w:cs="Times New Roman"/>
          <w:sz w:val="28"/>
          <w:szCs w:val="28"/>
        </w:rPr>
        <w:t>ою</w:t>
      </w:r>
      <w:r w:rsidRPr="00AC7F6C">
        <w:rPr>
          <w:rFonts w:ascii="Times New Roman" w:eastAsia="Times New Roman" w:hAnsi="Times New Roman" w:cs="Times New Roman"/>
          <w:sz w:val="28"/>
          <w:szCs w:val="28"/>
        </w:rPr>
        <w:t xml:space="preserve"> ,,Молодь Тернопільщини: покоління стійкості-2030”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"/>
    <w:p w14:paraId="0000000E" w14:textId="77777777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>Закупівля зазначених послуг здійснюється з урахуванням:</w:t>
      </w:r>
    </w:p>
    <w:p w14:paraId="00000011" w14:textId="12D4B5DA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>Наявності документально підтвердженого досвіду виконання аналогічного (аналогічних) за предметом закупівлі договору (договорів)</w:t>
      </w:r>
      <w:r w:rsidR="004F43EF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2" w14:textId="11D5A4CD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Відповідності технічній специфікації</w:t>
      </w:r>
      <w:r w:rsidR="00747807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3" w14:textId="3B0A5F51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Обґрунтування розміру бюджетного призначення, очікуваної вартості предмета закупівлі:</w:t>
      </w:r>
    </w:p>
    <w:p w14:paraId="4AF023BF" w14:textId="3FB58339" w:rsidR="003330DB" w:rsidRPr="003330DB" w:rsidRDefault="003330DB" w:rsidP="00AC7F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Відповідно до розпорядженням начальника обласної військової адміністрації від 23.12.2025 № 1053/01.02-01 «Про затвердження обласного бюджету на 2026 рік», 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обласно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цільово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соціально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утвердження української національної та громадянської ідентичності на 2025-2027 роки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обласно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цільово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соціально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</w:t>
      </w:r>
      <w:r w:rsid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,,Молодь Тернопільщини: покоління стійкості-2030”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виділено кошти з обласного бюджету на проведення заходів </w:t>
      </w:r>
      <w:r w:rsidR="00AC7F6C" w:rsidRPr="00AC7F6C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державної політики у молодіжній сфері та сфері утвердження української національної та громадянської ідентичності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5" w14:textId="7AF9130C" w:rsidR="00E77871" w:rsidRPr="003330DB" w:rsidRDefault="000F05C9" w:rsidP="002C24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k7afup5shupd" w:colFirst="0" w:colLast="0"/>
      <w:bookmarkEnd w:id="2"/>
      <w:r w:rsidRPr="003330DB">
        <w:rPr>
          <w:rFonts w:ascii="Times New Roman" w:eastAsia="Times New Roman" w:hAnsi="Times New Roman" w:cs="Times New Roman"/>
          <w:sz w:val="28"/>
          <w:szCs w:val="28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</w:r>
      <w:r w:rsidR="002C24D2" w:rsidRPr="003330DB">
        <w:rPr>
          <w:rFonts w:ascii="Times New Roman" w:eastAsia="Times New Roman" w:hAnsi="Times New Roman" w:cs="Times New Roman"/>
          <w:sz w:val="28"/>
          <w:szCs w:val="28"/>
        </w:rPr>
        <w:t xml:space="preserve"> При визначені орієнтовних відстаней переїздів представників області управлінням проаналізовано </w:t>
      </w:r>
      <w:r w:rsidR="00F95A19">
        <w:rPr>
          <w:rFonts w:ascii="Times New Roman" w:eastAsia="Times New Roman" w:hAnsi="Times New Roman" w:cs="Times New Roman"/>
          <w:sz w:val="28"/>
          <w:szCs w:val="28"/>
        </w:rPr>
        <w:t xml:space="preserve">відстані за допомогою мап </w:t>
      </w:r>
      <w:r w:rsidR="00F95A19">
        <w:rPr>
          <w:rFonts w:ascii="Times New Roman" w:eastAsia="Times New Roman" w:hAnsi="Times New Roman" w:cs="Times New Roman"/>
          <w:sz w:val="28"/>
          <w:szCs w:val="28"/>
          <w:lang w:val="en-US"/>
        </w:rPr>
        <w:t>Google</w:t>
      </w:r>
      <w:r w:rsidR="002C24D2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328588" w14:textId="66831550" w:rsidR="0022584D" w:rsidRPr="003330DB" w:rsidRDefault="000770AD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Крім того, для проведення аналізу ринку щодо цін </w:t>
      </w:r>
      <w:r w:rsidR="00B3529D" w:rsidRPr="003330D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 xml:space="preserve">транспортні послуги </w:t>
      </w:r>
      <w:r w:rsidR="00B3529D" w:rsidRPr="003330DB">
        <w:rPr>
          <w:rFonts w:ascii="Times New Roman" w:eastAsia="Times New Roman" w:hAnsi="Times New Roman" w:cs="Times New Roman"/>
          <w:sz w:val="28"/>
          <w:szCs w:val="28"/>
        </w:rPr>
        <w:t xml:space="preserve">в Україні, зокрема моніторинг сайтів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надавачів таких послуг</w:t>
      </w:r>
      <w:r w:rsidR="0022584D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FCFF49" w14:textId="4D15B8FA" w:rsidR="00201052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30j0zll" w:colFirst="0" w:colLast="0"/>
      <w:bookmarkEnd w:id="3"/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метою забезпечення виконання функцій, покладених на </w:t>
      </w:r>
      <w:r w:rsidR="00576938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 молоді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</w:t>
      </w:r>
      <w:r w:rsidR="00576938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спорту обласної державної адміністрації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проводиться закупівля </w:t>
      </w:r>
      <w:r w:rsidR="00F95A19">
        <w:rPr>
          <w:rFonts w:ascii="Times New Roman" w:eastAsia="Times New Roman" w:hAnsi="Times New Roman" w:cs="Times New Roman"/>
          <w:color w:val="000000"/>
          <w:sz w:val="28"/>
          <w:szCs w:val="28"/>
        </w:rPr>
        <w:t>згаданих</w:t>
      </w:r>
      <w:r w:rsidR="00F95A1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транспортних послуг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7" w14:textId="615C667A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heading=h.fekkqhorqj0k" w:colFirst="0" w:colLast="0"/>
      <w:bookmarkEnd w:id="4"/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Враховуючи</w:t>
      </w:r>
      <w:r w:rsidR="00F95A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заплановані заходи 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є потреба за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мовити транспортні послуги для перевезення </w:t>
      </w:r>
      <w:r w:rsidR="00F95A1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учасників заходів на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відстань </w:t>
      </w:r>
      <w:r w:rsidR="00F95A1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43FF6">
        <w:rPr>
          <w:rFonts w:ascii="Times New Roman" w:eastAsia="Times New Roman" w:hAnsi="Times New Roman" w:cs="Times New Roman"/>
          <w:color w:val="000000"/>
          <w:sz w:val="28"/>
          <w:szCs w:val="28"/>
        </w:rPr>
        <w:t>056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км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8" w14:textId="262C9C90" w:rsidR="00E77871" w:rsidRDefault="0022584D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Орієнтовна вартість 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послуги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становить </w:t>
      </w:r>
      <w:r w:rsidR="00F95A1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43FF6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0 000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</w:t>
      </w:r>
      <w:r w:rsidR="000F05C9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 w:rsidR="000F05C9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9" w14:textId="77777777" w:rsidR="00E77871" w:rsidRDefault="00E77871" w:rsidP="00D414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77871" w:rsidSect="00FE5A48">
      <w:pgSz w:w="11906" w:h="16838"/>
      <w:pgMar w:top="850" w:right="566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871"/>
    <w:rsid w:val="00026E88"/>
    <w:rsid w:val="00035310"/>
    <w:rsid w:val="000770AD"/>
    <w:rsid w:val="00090947"/>
    <w:rsid w:val="000A6AD5"/>
    <w:rsid w:val="000F05C9"/>
    <w:rsid w:val="00137619"/>
    <w:rsid w:val="001870C4"/>
    <w:rsid w:val="001A221C"/>
    <w:rsid w:val="001A7FD5"/>
    <w:rsid w:val="001B4C8D"/>
    <w:rsid w:val="001F7D42"/>
    <w:rsid w:val="00201052"/>
    <w:rsid w:val="00206C7C"/>
    <w:rsid w:val="0022584D"/>
    <w:rsid w:val="00226564"/>
    <w:rsid w:val="00231EAF"/>
    <w:rsid w:val="00271DAA"/>
    <w:rsid w:val="00275D68"/>
    <w:rsid w:val="002C24D2"/>
    <w:rsid w:val="003330DB"/>
    <w:rsid w:val="00380778"/>
    <w:rsid w:val="00411C16"/>
    <w:rsid w:val="004531C2"/>
    <w:rsid w:val="00461466"/>
    <w:rsid w:val="0047500E"/>
    <w:rsid w:val="004B62B8"/>
    <w:rsid w:val="004C672B"/>
    <w:rsid w:val="004F43EF"/>
    <w:rsid w:val="00515B77"/>
    <w:rsid w:val="005243CD"/>
    <w:rsid w:val="0054271E"/>
    <w:rsid w:val="00576938"/>
    <w:rsid w:val="005E26B8"/>
    <w:rsid w:val="00620E85"/>
    <w:rsid w:val="00633F06"/>
    <w:rsid w:val="0068566F"/>
    <w:rsid w:val="006A61EA"/>
    <w:rsid w:val="006B1A29"/>
    <w:rsid w:val="006B5E40"/>
    <w:rsid w:val="006C3DCB"/>
    <w:rsid w:val="006E1D0D"/>
    <w:rsid w:val="006E41B6"/>
    <w:rsid w:val="006F7D99"/>
    <w:rsid w:val="00747807"/>
    <w:rsid w:val="00766065"/>
    <w:rsid w:val="00782380"/>
    <w:rsid w:val="007A4F56"/>
    <w:rsid w:val="007C362C"/>
    <w:rsid w:val="00807A87"/>
    <w:rsid w:val="0082053D"/>
    <w:rsid w:val="00872833"/>
    <w:rsid w:val="009373C3"/>
    <w:rsid w:val="00A43FF6"/>
    <w:rsid w:val="00A51F7D"/>
    <w:rsid w:val="00A66D57"/>
    <w:rsid w:val="00A82F3F"/>
    <w:rsid w:val="00A906AF"/>
    <w:rsid w:val="00AA3A2A"/>
    <w:rsid w:val="00AC7F6C"/>
    <w:rsid w:val="00B079EF"/>
    <w:rsid w:val="00B3529D"/>
    <w:rsid w:val="00B71825"/>
    <w:rsid w:val="00C66920"/>
    <w:rsid w:val="00C73BCA"/>
    <w:rsid w:val="00C8743E"/>
    <w:rsid w:val="00CF7244"/>
    <w:rsid w:val="00D41420"/>
    <w:rsid w:val="00D76650"/>
    <w:rsid w:val="00DA7980"/>
    <w:rsid w:val="00DC20FF"/>
    <w:rsid w:val="00DF28D3"/>
    <w:rsid w:val="00DF3135"/>
    <w:rsid w:val="00E16D07"/>
    <w:rsid w:val="00E77871"/>
    <w:rsid w:val="00E86ABE"/>
    <w:rsid w:val="00EC6B9A"/>
    <w:rsid w:val="00EF11DE"/>
    <w:rsid w:val="00F33E21"/>
    <w:rsid w:val="00F95A19"/>
    <w:rsid w:val="00FB44D8"/>
    <w:rsid w:val="00FD4859"/>
    <w:rsid w:val="00FE3A75"/>
    <w:rsid w:val="00FE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3632"/>
  <w15:docId w15:val="{1C61867A-4A19-463C-8BF0-585B2E35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5B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B1317"/>
    <w:rPr>
      <w:b/>
      <w:bCs/>
    </w:rPr>
  </w:style>
  <w:style w:type="paragraph" w:customStyle="1" w:styleId="20">
    <w:name w:val="20"/>
    <w:basedOn w:val="a"/>
    <w:rsid w:val="005B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rsid w:val="005B13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+1kSM2vLR6/TQeeuewE1DObaAw==">AMUW2mUMP4TvBuWNbPR+5dh4DsD7nKKMJ1CmxJFthqwCuX6wJF5weQpTItErhEThg/cNZLFELnMR4GIm0aGd+ZtdPoi+9tUi/KNM/n+POulzVvUXWOWBCDny4KcO9PVIWHRO3GtjcDZOfap/0+j92Lj6w5tdp1YGlOkWOC04wDDcu9iPn/ZLRs2nWHrgovjN8x//DNP4uynT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2646</Words>
  <Characters>1509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Lviv Region</dc:creator>
  <cp:lastModifiedBy>admin</cp:lastModifiedBy>
  <cp:revision>19</cp:revision>
  <dcterms:created xsi:type="dcterms:W3CDTF">2026-04-01T16:52:00Z</dcterms:created>
  <dcterms:modified xsi:type="dcterms:W3CDTF">2026-10-13T16:32:00Z</dcterms:modified>
</cp:coreProperties>
</file>